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23" w:rsidRDefault="00191963" w:rsidP="00191963">
      <w:pPr>
        <w:pStyle w:val="Heading1"/>
      </w:pPr>
      <w:r>
        <w:t>Add a YouTube to your TVC Repository</w:t>
      </w:r>
    </w:p>
    <w:p w:rsidR="00191963" w:rsidRDefault="007C3BCD" w:rsidP="00191963">
      <w:pPr>
        <w:rPr>
          <w:lang w:eastAsia="en-AU"/>
        </w:rPr>
      </w:pPr>
      <w:r>
        <w:rPr>
          <w:lang w:eastAsia="en-AU"/>
        </w:rPr>
        <w:t>In summary, t</w:t>
      </w:r>
      <w:r w:rsidR="00191963">
        <w:rPr>
          <w:lang w:eastAsia="en-AU"/>
        </w:rPr>
        <w:t>he process to add a YouTube to your TVC Repository for use in Moodle is to:</w:t>
      </w:r>
    </w:p>
    <w:p w:rsidR="00191963" w:rsidRDefault="00191963" w:rsidP="00191963">
      <w:pPr>
        <w:pStyle w:val="ListParagraph"/>
        <w:numPr>
          <w:ilvl w:val="0"/>
          <w:numId w:val="1"/>
        </w:numPr>
        <w:rPr>
          <w:lang w:eastAsia="en-AU"/>
        </w:rPr>
      </w:pPr>
      <w:r>
        <w:rPr>
          <w:lang w:eastAsia="en-AU"/>
        </w:rPr>
        <w:t>Log into the web front of your TVC Repository</w:t>
      </w:r>
    </w:p>
    <w:p w:rsidR="00191963" w:rsidRDefault="00191963" w:rsidP="00191963">
      <w:pPr>
        <w:pStyle w:val="ListParagraph"/>
        <w:numPr>
          <w:ilvl w:val="0"/>
          <w:numId w:val="1"/>
        </w:numPr>
        <w:rPr>
          <w:lang w:eastAsia="en-AU"/>
        </w:rPr>
      </w:pPr>
      <w:r>
        <w:rPr>
          <w:lang w:eastAsia="en-AU"/>
        </w:rPr>
        <w:t xml:space="preserve">Create an HTML page </w:t>
      </w:r>
    </w:p>
    <w:p w:rsidR="00B94536" w:rsidRDefault="00B94536" w:rsidP="0062027C">
      <w:pPr>
        <w:pStyle w:val="ListParagraph"/>
        <w:numPr>
          <w:ilvl w:val="1"/>
          <w:numId w:val="1"/>
        </w:numPr>
        <w:rPr>
          <w:lang w:eastAsia="en-AU"/>
        </w:rPr>
      </w:pPr>
      <w:r>
        <w:rPr>
          <w:lang w:eastAsia="en-AU"/>
        </w:rPr>
        <w:t>Copy the embed code of the YouTube</w:t>
      </w:r>
    </w:p>
    <w:p w:rsidR="00B94536" w:rsidRDefault="00B94536" w:rsidP="0062027C">
      <w:pPr>
        <w:pStyle w:val="ListParagraph"/>
        <w:numPr>
          <w:ilvl w:val="1"/>
          <w:numId w:val="1"/>
        </w:numPr>
        <w:rPr>
          <w:lang w:eastAsia="en-AU"/>
        </w:rPr>
      </w:pPr>
      <w:r>
        <w:rPr>
          <w:lang w:eastAsia="en-AU"/>
        </w:rPr>
        <w:t>add the YouTube embed code you have copied – then save</w:t>
      </w:r>
    </w:p>
    <w:p w:rsidR="00191963" w:rsidRDefault="00191963" w:rsidP="00191963">
      <w:pPr>
        <w:pStyle w:val="ListParagraph"/>
        <w:numPr>
          <w:ilvl w:val="0"/>
          <w:numId w:val="1"/>
        </w:numPr>
        <w:rPr>
          <w:lang w:eastAsia="en-AU"/>
        </w:rPr>
      </w:pPr>
      <w:r>
        <w:rPr>
          <w:lang w:eastAsia="en-AU"/>
        </w:rPr>
        <w:t>Go to your Moodle course</w:t>
      </w:r>
    </w:p>
    <w:p w:rsidR="00191963" w:rsidRDefault="00191963" w:rsidP="00191963">
      <w:pPr>
        <w:pStyle w:val="ListParagraph"/>
        <w:numPr>
          <w:ilvl w:val="0"/>
          <w:numId w:val="1"/>
        </w:numPr>
        <w:rPr>
          <w:lang w:eastAsia="en-AU"/>
        </w:rPr>
      </w:pPr>
      <w:r>
        <w:rPr>
          <w:lang w:eastAsia="en-AU"/>
        </w:rPr>
        <w:t xml:space="preserve">Add a File resource </w:t>
      </w:r>
      <w:r w:rsidR="007C3BCD">
        <w:rPr>
          <w:lang w:eastAsia="en-AU"/>
        </w:rPr>
        <w:t>(using</w:t>
      </w:r>
      <w:r>
        <w:rPr>
          <w:lang w:eastAsia="en-AU"/>
        </w:rPr>
        <w:t xml:space="preserve"> the HTML page you created in the TVC Repository</w:t>
      </w:r>
      <w:r w:rsidR="007C3BCD">
        <w:rPr>
          <w:lang w:eastAsia="en-AU"/>
        </w:rPr>
        <w:t>)</w:t>
      </w:r>
    </w:p>
    <w:p w:rsidR="00191963" w:rsidRPr="007C3BCD" w:rsidRDefault="00191963" w:rsidP="00191963">
      <w:pPr>
        <w:rPr>
          <w:b/>
          <w:lang w:eastAsia="en-AU"/>
        </w:rPr>
      </w:pPr>
      <w:r w:rsidRPr="007C3BCD">
        <w:rPr>
          <w:b/>
          <w:lang w:eastAsia="en-AU"/>
        </w:rPr>
        <w:t>More detail:</w:t>
      </w:r>
    </w:p>
    <w:p w:rsidR="00B94536" w:rsidRDefault="00B94536" w:rsidP="00185863">
      <w:pPr>
        <w:pStyle w:val="Heading2"/>
        <w:rPr>
          <w:lang w:eastAsia="en-AU"/>
        </w:rPr>
      </w:pPr>
      <w:r>
        <w:rPr>
          <w:lang w:eastAsia="en-AU"/>
        </w:rPr>
        <w:t xml:space="preserve">Log into the web front of your TVC Repository </w:t>
      </w:r>
    </w:p>
    <w:p w:rsidR="00B94536" w:rsidRDefault="00B94536" w:rsidP="00B94536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t xml:space="preserve">Log into </w:t>
      </w:r>
      <w:hyperlink r:id="rId8" w:history="1">
        <w:r w:rsidRPr="009358C9">
          <w:rPr>
            <w:rStyle w:val="Hyperlink"/>
            <w:lang w:eastAsia="en-AU"/>
          </w:rPr>
          <w:t>https://lcms.trainingvc.com.au</w:t>
        </w:r>
      </w:hyperlink>
      <w:r>
        <w:rPr>
          <w:lang w:eastAsia="en-AU"/>
        </w:rPr>
        <w:t xml:space="preserve"> (submit a ticket if you are not sure of your details)</w:t>
      </w:r>
    </w:p>
    <w:p w:rsidR="00185863" w:rsidRDefault="00185863" w:rsidP="00185863">
      <w:r>
        <w:rPr>
          <w:noProof/>
          <w:lang w:eastAsia="en-AU"/>
        </w:rPr>
        <w:drawing>
          <wp:inline distT="0" distB="0" distL="0" distR="0" wp14:anchorId="1C821B30" wp14:editId="4659D16F">
            <wp:extent cx="5524500" cy="2570426"/>
            <wp:effectExtent l="19050" t="19050" r="19050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7859" cy="257664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94536" w:rsidRDefault="00B94536" w:rsidP="00185863">
      <w:pPr>
        <w:pStyle w:val="Heading2"/>
        <w:rPr>
          <w:lang w:eastAsia="en-AU"/>
        </w:rPr>
      </w:pPr>
      <w:r>
        <w:rPr>
          <w:lang w:eastAsia="en-AU"/>
        </w:rPr>
        <w:t>Create an HTML page</w:t>
      </w:r>
    </w:p>
    <w:p w:rsidR="00B94536" w:rsidRDefault="00B94536" w:rsidP="00B94536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t>Go to the folder you want to use</w:t>
      </w:r>
    </w:p>
    <w:p w:rsidR="00B94536" w:rsidRDefault="00B94536" w:rsidP="00B94536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t>Click on the Create drop down, and select ‘HTML…’</w:t>
      </w:r>
    </w:p>
    <w:p w:rsidR="00B94536" w:rsidRDefault="00B94536" w:rsidP="00185863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11A01EFA" wp14:editId="46D10F52">
            <wp:extent cx="5200650" cy="2058591"/>
            <wp:effectExtent l="19050" t="19050" r="19050" b="184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4717" cy="206020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94536" w:rsidRDefault="00B94536" w:rsidP="00B94536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lastRenderedPageBreak/>
        <w:t>Add an appropriate name, title and description</w:t>
      </w:r>
    </w:p>
    <w:p w:rsidR="00B94536" w:rsidRDefault="00B94536" w:rsidP="00B94536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t>In the ‘Content’ box, click on the ‘HTML’ icon</w:t>
      </w:r>
    </w:p>
    <w:p w:rsidR="00B94536" w:rsidRDefault="00B94536" w:rsidP="00185863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5E5F9901" wp14:editId="147D9116">
            <wp:extent cx="5622554" cy="4181475"/>
            <wp:effectExtent l="19050" t="19050" r="1651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4156" cy="41901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94536" w:rsidRDefault="00B94536" w:rsidP="00B94536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t>Add the embed code to the popup, then select ‘Update’</w:t>
      </w:r>
      <w:r w:rsidR="0062027C">
        <w:rPr>
          <w:lang w:eastAsia="en-AU"/>
        </w:rPr>
        <w:t xml:space="preserve"> </w:t>
      </w:r>
      <w:r w:rsidR="0062027C" w:rsidRPr="0062027C">
        <w:rPr>
          <w:i/>
          <w:lang w:eastAsia="en-AU"/>
        </w:rPr>
        <w:t xml:space="preserve">(see </w:t>
      </w:r>
      <w:r w:rsidR="007F60A6">
        <w:rPr>
          <w:i/>
          <w:lang w:eastAsia="en-AU"/>
        </w:rPr>
        <w:t xml:space="preserve">following </w:t>
      </w:r>
      <w:r w:rsidR="0062027C" w:rsidRPr="0062027C">
        <w:rPr>
          <w:i/>
          <w:lang w:eastAsia="en-AU"/>
        </w:rPr>
        <w:t xml:space="preserve">section on ‘Copy the </w:t>
      </w:r>
      <w:r w:rsidR="007F60A6">
        <w:rPr>
          <w:i/>
          <w:lang w:eastAsia="en-AU"/>
        </w:rPr>
        <w:t xml:space="preserve">YouTube </w:t>
      </w:r>
      <w:r w:rsidR="0062027C" w:rsidRPr="0062027C">
        <w:rPr>
          <w:i/>
          <w:lang w:eastAsia="en-AU"/>
        </w:rPr>
        <w:t>embed code’ if you are not sure of how to find this).</w:t>
      </w:r>
    </w:p>
    <w:p w:rsidR="00B94536" w:rsidRDefault="00B94536" w:rsidP="00185863">
      <w:pPr>
        <w:rPr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67075" cy="2813050"/>
            <wp:effectExtent l="19050" t="19050" r="28575" b="2540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8130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7F60A6">
        <w:rPr>
          <w:lang w:eastAsia="en-AU"/>
        </w:rPr>
        <w:br w:type="textWrapping" w:clear="all"/>
      </w:r>
    </w:p>
    <w:p w:rsidR="00B94536" w:rsidRDefault="00B94536" w:rsidP="00B94536">
      <w:pPr>
        <w:pStyle w:val="ListParagraph"/>
        <w:numPr>
          <w:ilvl w:val="0"/>
          <w:numId w:val="3"/>
        </w:numPr>
        <w:rPr>
          <w:lang w:eastAsia="en-AU"/>
        </w:rPr>
      </w:pPr>
      <w:r>
        <w:rPr>
          <w:lang w:eastAsia="en-AU"/>
        </w:rPr>
        <w:lastRenderedPageBreak/>
        <w:t>Select ‘Create’ (at the bottom)</w:t>
      </w:r>
    </w:p>
    <w:p w:rsidR="0062027C" w:rsidRPr="007F60A6" w:rsidRDefault="0062027C" w:rsidP="00B94536">
      <w:pPr>
        <w:pStyle w:val="ListParagraph"/>
        <w:numPr>
          <w:ilvl w:val="0"/>
          <w:numId w:val="3"/>
        </w:numPr>
        <w:rPr>
          <w:color w:val="FF0000"/>
          <w:lang w:eastAsia="en-AU"/>
        </w:rPr>
      </w:pPr>
      <w:r w:rsidRPr="007F60A6">
        <w:rPr>
          <w:b/>
          <w:color w:val="FF0000"/>
          <w:lang w:eastAsia="en-AU"/>
        </w:rPr>
        <w:t>PLEASE NOTE:</w:t>
      </w:r>
      <w:r w:rsidRPr="007F60A6">
        <w:rPr>
          <w:color w:val="FF0000"/>
          <w:lang w:eastAsia="en-AU"/>
        </w:rPr>
        <w:t xml:space="preserve"> </w:t>
      </w:r>
      <w:r w:rsidRPr="007F60A6">
        <w:rPr>
          <w:b/>
          <w:color w:val="FF0000"/>
          <w:lang w:eastAsia="en-AU"/>
        </w:rPr>
        <w:t>you will not see the YouTube as expected from the web front of your TVC Repository, but it will appear correctly from Moodle.</w:t>
      </w:r>
    </w:p>
    <w:p w:rsidR="0062027C" w:rsidRDefault="0062027C" w:rsidP="0062027C">
      <w:pPr>
        <w:pStyle w:val="Heading2"/>
        <w:rPr>
          <w:lang w:eastAsia="en-AU"/>
        </w:rPr>
      </w:pPr>
      <w:r>
        <w:rPr>
          <w:lang w:eastAsia="en-AU"/>
        </w:rPr>
        <w:t>Add YouTube to your Course</w:t>
      </w:r>
    </w:p>
    <w:p w:rsidR="0062027C" w:rsidRDefault="0062027C" w:rsidP="0062027C">
      <w:pPr>
        <w:pStyle w:val="ListParagraph"/>
        <w:numPr>
          <w:ilvl w:val="0"/>
          <w:numId w:val="4"/>
        </w:numPr>
        <w:rPr>
          <w:lang w:eastAsia="en-AU"/>
        </w:rPr>
      </w:pPr>
      <w:r>
        <w:rPr>
          <w:lang w:eastAsia="en-AU"/>
        </w:rPr>
        <w:t>Go to your course</w:t>
      </w:r>
    </w:p>
    <w:p w:rsidR="0062027C" w:rsidRDefault="0062027C" w:rsidP="0062027C">
      <w:pPr>
        <w:pStyle w:val="ListParagraph"/>
        <w:numPr>
          <w:ilvl w:val="0"/>
          <w:numId w:val="4"/>
        </w:numPr>
        <w:rPr>
          <w:lang w:eastAsia="en-AU"/>
        </w:rPr>
      </w:pPr>
      <w:r>
        <w:rPr>
          <w:lang w:eastAsia="en-AU"/>
        </w:rPr>
        <w:t>Add a File resource</w:t>
      </w:r>
    </w:p>
    <w:p w:rsidR="0062027C" w:rsidRDefault="0062027C" w:rsidP="00185863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50B9A9D8" wp14:editId="7DB59FB4">
            <wp:extent cx="3914775" cy="5648325"/>
            <wp:effectExtent l="19050" t="19050" r="28575" b="285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648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027C" w:rsidRDefault="0062027C" w:rsidP="0062027C">
      <w:pPr>
        <w:pStyle w:val="ListParagraph"/>
        <w:numPr>
          <w:ilvl w:val="0"/>
          <w:numId w:val="4"/>
        </w:numPr>
        <w:rPr>
          <w:lang w:eastAsia="en-AU"/>
        </w:rPr>
      </w:pPr>
      <w:r>
        <w:rPr>
          <w:lang w:eastAsia="en-AU"/>
        </w:rPr>
        <w:t>Click the ‘Add…’ icon to get to the File Picker</w:t>
      </w:r>
    </w:p>
    <w:p w:rsidR="0062027C" w:rsidRDefault="0062027C" w:rsidP="00185863">
      <w:pPr>
        <w:rPr>
          <w:lang w:eastAsia="en-AU"/>
        </w:rPr>
      </w:pPr>
      <w:r>
        <w:rPr>
          <w:noProof/>
          <w:lang w:eastAsia="en-AU"/>
        </w:rPr>
        <w:lastRenderedPageBreak/>
        <w:drawing>
          <wp:inline distT="0" distB="0" distL="0" distR="0" wp14:anchorId="5F2C3057" wp14:editId="3D476714">
            <wp:extent cx="4181475" cy="1943100"/>
            <wp:effectExtent l="19050" t="19050" r="2857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943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2027C" w:rsidRDefault="0062027C" w:rsidP="0062027C">
      <w:pPr>
        <w:pStyle w:val="ListParagraph"/>
        <w:numPr>
          <w:ilvl w:val="0"/>
          <w:numId w:val="4"/>
        </w:numPr>
        <w:rPr>
          <w:lang w:eastAsia="en-AU"/>
        </w:rPr>
      </w:pPr>
      <w:r>
        <w:rPr>
          <w:lang w:eastAsia="en-AU"/>
        </w:rPr>
        <w:t>Select the YouTube item you just added</w:t>
      </w:r>
    </w:p>
    <w:p w:rsidR="0062027C" w:rsidRDefault="0062027C" w:rsidP="00185863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217B3F49" wp14:editId="103784C0">
            <wp:extent cx="3552825" cy="2152650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152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2027C" w:rsidRDefault="0062027C" w:rsidP="0062027C">
      <w:pPr>
        <w:pStyle w:val="ListParagraph"/>
        <w:numPr>
          <w:ilvl w:val="0"/>
          <w:numId w:val="4"/>
        </w:numPr>
        <w:rPr>
          <w:lang w:eastAsia="en-AU"/>
        </w:rPr>
      </w:pPr>
      <w:r>
        <w:rPr>
          <w:lang w:eastAsia="en-AU"/>
        </w:rPr>
        <w:t>Choose ‘Select this file’</w:t>
      </w:r>
    </w:p>
    <w:p w:rsidR="0062027C" w:rsidRDefault="0062027C" w:rsidP="0062027C">
      <w:pPr>
        <w:pStyle w:val="ListParagraph"/>
        <w:numPr>
          <w:ilvl w:val="0"/>
          <w:numId w:val="4"/>
        </w:numPr>
        <w:rPr>
          <w:lang w:eastAsia="en-AU"/>
        </w:rPr>
      </w:pPr>
      <w:r>
        <w:rPr>
          <w:lang w:eastAsia="en-AU"/>
        </w:rPr>
        <w:t xml:space="preserve">Suggestion: </w:t>
      </w:r>
    </w:p>
    <w:p w:rsidR="0062027C" w:rsidRDefault="0062027C" w:rsidP="0062027C">
      <w:pPr>
        <w:pStyle w:val="ListParagraph"/>
        <w:numPr>
          <w:ilvl w:val="1"/>
          <w:numId w:val="4"/>
        </w:numPr>
        <w:rPr>
          <w:lang w:eastAsia="en-AU"/>
        </w:rPr>
      </w:pPr>
      <w:r>
        <w:rPr>
          <w:lang w:eastAsia="en-AU"/>
        </w:rPr>
        <w:t>Select ‘In pop-up’ for the display</w:t>
      </w:r>
    </w:p>
    <w:p w:rsidR="0062027C" w:rsidRDefault="0062027C" w:rsidP="0062027C">
      <w:pPr>
        <w:pStyle w:val="ListParagraph"/>
        <w:numPr>
          <w:ilvl w:val="1"/>
          <w:numId w:val="4"/>
        </w:numPr>
        <w:rPr>
          <w:lang w:eastAsia="en-AU"/>
        </w:rPr>
      </w:pPr>
      <w:r>
        <w:rPr>
          <w:lang w:eastAsia="en-AU"/>
        </w:rPr>
        <w:t>Choose ‘show more’ and use Width = 1024 and Height = 768</w:t>
      </w:r>
    </w:p>
    <w:p w:rsidR="000A4D34" w:rsidRDefault="000A4D34" w:rsidP="0062027C">
      <w:pPr>
        <w:pStyle w:val="ListParagraph"/>
        <w:numPr>
          <w:ilvl w:val="1"/>
          <w:numId w:val="4"/>
        </w:numPr>
        <w:rPr>
          <w:lang w:eastAsia="en-AU"/>
        </w:rPr>
      </w:pPr>
      <w:r>
        <w:rPr>
          <w:lang w:eastAsia="en-AU"/>
        </w:rPr>
        <w:t>Set the completion tracking if required</w:t>
      </w:r>
    </w:p>
    <w:p w:rsidR="000A4D34" w:rsidRPr="0062027C" w:rsidRDefault="000A4D34" w:rsidP="000A4D34">
      <w:pPr>
        <w:pStyle w:val="ListParagraph"/>
        <w:numPr>
          <w:ilvl w:val="0"/>
          <w:numId w:val="4"/>
        </w:numPr>
        <w:rPr>
          <w:lang w:eastAsia="en-AU"/>
        </w:rPr>
      </w:pPr>
      <w:r>
        <w:rPr>
          <w:lang w:eastAsia="en-AU"/>
        </w:rPr>
        <w:t>Select ‘Save and return to course’</w:t>
      </w:r>
    </w:p>
    <w:p w:rsidR="0062027C" w:rsidRDefault="0062027C" w:rsidP="0062027C">
      <w:pPr>
        <w:rPr>
          <w:lang w:eastAsia="en-AU"/>
        </w:rPr>
      </w:pPr>
    </w:p>
    <w:p w:rsidR="00B94536" w:rsidRDefault="00B94536" w:rsidP="00191963">
      <w:pPr>
        <w:rPr>
          <w:lang w:eastAsia="en-AU"/>
        </w:rPr>
      </w:pPr>
    </w:p>
    <w:p w:rsidR="0062027C" w:rsidRDefault="0062027C">
      <w:pPr>
        <w:rPr>
          <w:lang w:eastAsia="en-AU"/>
        </w:rPr>
      </w:pPr>
      <w:r>
        <w:rPr>
          <w:lang w:eastAsia="en-AU"/>
        </w:rPr>
        <w:br w:type="page"/>
      </w:r>
    </w:p>
    <w:p w:rsidR="00191963" w:rsidRDefault="00191963" w:rsidP="00185863">
      <w:pPr>
        <w:pStyle w:val="Heading2"/>
        <w:rPr>
          <w:lang w:eastAsia="en-AU"/>
        </w:rPr>
      </w:pPr>
      <w:r>
        <w:rPr>
          <w:lang w:eastAsia="en-AU"/>
        </w:rPr>
        <w:lastRenderedPageBreak/>
        <w:t xml:space="preserve">Copy the </w:t>
      </w:r>
      <w:r w:rsidR="007F60A6">
        <w:rPr>
          <w:lang w:eastAsia="en-AU"/>
        </w:rPr>
        <w:t xml:space="preserve">YouTube </w:t>
      </w:r>
      <w:r>
        <w:rPr>
          <w:lang w:eastAsia="en-AU"/>
        </w:rPr>
        <w:t>embed code</w:t>
      </w:r>
    </w:p>
    <w:p w:rsidR="00191963" w:rsidRDefault="00191963" w:rsidP="00191963">
      <w:pPr>
        <w:pStyle w:val="ListParagraph"/>
        <w:numPr>
          <w:ilvl w:val="0"/>
          <w:numId w:val="2"/>
        </w:numPr>
        <w:rPr>
          <w:lang w:eastAsia="en-AU"/>
        </w:rPr>
      </w:pPr>
      <w:r>
        <w:rPr>
          <w:lang w:eastAsia="en-AU"/>
        </w:rPr>
        <w:t>Go to the YouTube page you want to use</w:t>
      </w:r>
    </w:p>
    <w:p w:rsidR="00191963" w:rsidRDefault="00191963" w:rsidP="00191963">
      <w:pPr>
        <w:pStyle w:val="ListParagraph"/>
        <w:numPr>
          <w:ilvl w:val="0"/>
          <w:numId w:val="2"/>
        </w:numPr>
        <w:rPr>
          <w:lang w:eastAsia="en-AU"/>
        </w:rPr>
      </w:pPr>
      <w:r>
        <w:rPr>
          <w:lang w:eastAsia="en-AU"/>
        </w:rPr>
        <w:t>Click on ‘Share’ (underneath the video)</w:t>
      </w:r>
    </w:p>
    <w:p w:rsidR="00191963" w:rsidRDefault="00191963" w:rsidP="00185863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10F1483F" wp14:editId="136D4BB1">
            <wp:extent cx="3028950" cy="1495425"/>
            <wp:effectExtent l="19050" t="19050" r="19050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495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91963" w:rsidRDefault="00191963" w:rsidP="00191963">
      <w:pPr>
        <w:pStyle w:val="ListParagraph"/>
        <w:numPr>
          <w:ilvl w:val="0"/>
          <w:numId w:val="2"/>
        </w:numPr>
        <w:rPr>
          <w:lang w:eastAsia="en-AU"/>
        </w:rPr>
      </w:pPr>
      <w:r>
        <w:rPr>
          <w:lang w:eastAsia="en-AU"/>
        </w:rPr>
        <w:t>Then click on ‘embed’</w:t>
      </w:r>
    </w:p>
    <w:p w:rsidR="00191963" w:rsidRDefault="00191963" w:rsidP="00185863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055DC2EE" wp14:editId="790BD7EF">
            <wp:extent cx="2847975" cy="101917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191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91963" w:rsidRDefault="00B94536" w:rsidP="00191963">
      <w:pPr>
        <w:pStyle w:val="ListParagraph"/>
        <w:numPr>
          <w:ilvl w:val="0"/>
          <w:numId w:val="2"/>
        </w:numPr>
        <w:rPr>
          <w:lang w:eastAsia="en-AU"/>
        </w:rPr>
      </w:pPr>
      <w:r>
        <w:rPr>
          <w:lang w:eastAsia="en-AU"/>
        </w:rPr>
        <w:t>Copy the ‘</w:t>
      </w:r>
      <w:proofErr w:type="spellStart"/>
      <w:r>
        <w:rPr>
          <w:lang w:eastAsia="en-AU"/>
        </w:rPr>
        <w:t>iframe</w:t>
      </w:r>
      <w:proofErr w:type="spellEnd"/>
      <w:r>
        <w:rPr>
          <w:lang w:eastAsia="en-AU"/>
        </w:rPr>
        <w:t xml:space="preserve">’ code </w:t>
      </w:r>
    </w:p>
    <w:p w:rsidR="00191963" w:rsidRDefault="00B94536" w:rsidP="00191963">
      <w:pPr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06F7AC47" wp14:editId="6698D91C">
            <wp:extent cx="5731510" cy="852378"/>
            <wp:effectExtent l="19050" t="19050" r="21590" b="241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237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191963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A6" w:rsidRDefault="007F60A6" w:rsidP="007F60A6">
      <w:pPr>
        <w:spacing w:after="0" w:line="240" w:lineRule="auto"/>
      </w:pPr>
      <w:r>
        <w:separator/>
      </w:r>
    </w:p>
  </w:endnote>
  <w:endnote w:type="continuationSeparator" w:id="0">
    <w:p w:rsidR="007F60A6" w:rsidRDefault="007F60A6" w:rsidP="007F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A6" w:rsidRDefault="007F60A6">
    <w:pPr>
      <w:pStyle w:val="Footer"/>
    </w:pPr>
    <w:r>
      <w:t>Add a YouTube to your TVC Repository</w:t>
    </w:r>
    <w:r>
      <w:tab/>
      <w:t xml:space="preserve">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 \* MERGEFORMAT ">
      <w:r>
        <w:rPr>
          <w:noProof/>
        </w:rPr>
        <w:t>5</w:t>
      </w:r>
    </w:fldSimple>
    <w:r>
      <w:t xml:space="preserve">                                      </w:t>
    </w:r>
    <w:r>
      <w:rPr>
        <w:noProof/>
        <w:lang w:eastAsia="en-AU"/>
      </w:rPr>
      <w:drawing>
        <wp:inline distT="0" distB="0" distL="0" distR="0" wp14:anchorId="3D48DF92" wp14:editId="2FB5B87C">
          <wp:extent cx="1428750" cy="657225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orks Logo Tag Line and Colour Bars_hiRES (Copy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A6" w:rsidRDefault="007F60A6" w:rsidP="007F60A6">
      <w:pPr>
        <w:spacing w:after="0" w:line="240" w:lineRule="auto"/>
      </w:pPr>
      <w:r>
        <w:separator/>
      </w:r>
    </w:p>
  </w:footnote>
  <w:footnote w:type="continuationSeparator" w:id="0">
    <w:p w:rsidR="007F60A6" w:rsidRDefault="007F60A6" w:rsidP="007F6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40AB"/>
    <w:multiLevelType w:val="hybridMultilevel"/>
    <w:tmpl w:val="9F46E8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87BE4"/>
    <w:multiLevelType w:val="hybridMultilevel"/>
    <w:tmpl w:val="7452E36E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C401E3E"/>
    <w:multiLevelType w:val="hybridMultilevel"/>
    <w:tmpl w:val="DEAE3F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87190"/>
    <w:multiLevelType w:val="hybridMultilevel"/>
    <w:tmpl w:val="E10ABE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92"/>
    <w:rsid w:val="000A4D34"/>
    <w:rsid w:val="000C1B93"/>
    <w:rsid w:val="00185863"/>
    <w:rsid w:val="00191963"/>
    <w:rsid w:val="002B5123"/>
    <w:rsid w:val="00327792"/>
    <w:rsid w:val="0062027C"/>
    <w:rsid w:val="007C3BCD"/>
    <w:rsid w:val="007F60A6"/>
    <w:rsid w:val="00943DA0"/>
    <w:rsid w:val="00B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DA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27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DA0"/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9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53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027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F6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0A6"/>
  </w:style>
  <w:style w:type="paragraph" w:styleId="Footer">
    <w:name w:val="footer"/>
    <w:basedOn w:val="Normal"/>
    <w:link w:val="FooterChar"/>
    <w:uiPriority w:val="99"/>
    <w:unhideWhenUsed/>
    <w:rsid w:val="007F6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DA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27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DA0"/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9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19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53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2027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F6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0A6"/>
  </w:style>
  <w:style w:type="paragraph" w:styleId="Footer">
    <w:name w:val="footer"/>
    <w:basedOn w:val="Normal"/>
    <w:link w:val="FooterChar"/>
    <w:uiPriority w:val="99"/>
    <w:unhideWhenUsed/>
    <w:rsid w:val="007F6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ms.trainingvc.com.a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7</cp:revision>
  <dcterms:created xsi:type="dcterms:W3CDTF">2014-10-21T23:15:00Z</dcterms:created>
  <dcterms:modified xsi:type="dcterms:W3CDTF">2014-10-21T23:57:00Z</dcterms:modified>
</cp:coreProperties>
</file>